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5C9FB28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proofErr w:type="spellStart"/>
            <w:r w:rsidR="003742E4" w:rsidRPr="003742E4">
              <w:rPr>
                <w:rFonts w:eastAsia="Times New Roman"/>
                <w:sz w:val="28"/>
                <w:szCs w:val="28"/>
                <w:lang w:eastAsia="pl-PL"/>
              </w:rPr>
              <w:t>t.j</w:t>
            </w:r>
            <w:proofErr w:type="spellEnd"/>
            <w:r w:rsidR="003742E4" w:rsidRPr="003742E4">
              <w:rPr>
                <w:rFonts w:eastAsia="Times New Roman"/>
                <w:sz w:val="28"/>
                <w:szCs w:val="28"/>
                <w:lang w:eastAsia="pl-PL"/>
              </w:rPr>
              <w:t>. Dz.U. z 2020 r. poz. 1057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7BF8CA6F" w:rsidR="00AB1977" w:rsidRPr="001A3E7C" w:rsidRDefault="00403123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3F62017B" w:rsidR="00AB1977" w:rsidRPr="001A3E7C" w:rsidRDefault="003742E4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3742E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Towarzystwo Muzyczne im. Antoniego </w:t>
            </w:r>
            <w:proofErr w:type="spellStart"/>
            <w:r w:rsidRPr="003742E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Próchniewicza</w:t>
            </w:r>
            <w:proofErr w:type="spellEnd"/>
            <w:r w:rsidRPr="003742E4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z siedzibą w Łukowie, ul. Wyszyńskiego 20</w:t>
            </w:r>
          </w:p>
          <w:p w14:paraId="6B439C3F" w14:textId="70A31613" w:rsidR="00AB1977" w:rsidRPr="001A3E7C" w:rsidRDefault="00AB1977" w:rsidP="004031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1CCCD2DB" w:rsidR="007E5851" w:rsidRPr="002E078E" w:rsidRDefault="003742E4" w:rsidP="004A2C0B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3742E4">
              <w:rPr>
                <w:rFonts w:eastAsia="Times New Roman"/>
                <w:b/>
                <w:sz w:val="24"/>
                <w:szCs w:val="24"/>
                <w:lang w:eastAsia="pl-PL"/>
              </w:rPr>
              <w:t>Popularyzacja muzyki orkiestrowej, organizowanie i udział w koncertach z okazji świąt narodowych i innych uroczystościach oraz promocji miasta Łuków</w:t>
            </w:r>
            <w:bookmarkStart w:id="0" w:name="_GoBack"/>
            <w:bookmarkEnd w:id="0"/>
            <w:r w:rsidR="00281A8B" w:rsidRPr="00281A8B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281A8B"/>
    <w:rsid w:val="003742E4"/>
    <w:rsid w:val="00403123"/>
    <w:rsid w:val="0046093A"/>
    <w:rsid w:val="004A2C0B"/>
    <w:rsid w:val="007E5851"/>
    <w:rsid w:val="00890F40"/>
    <w:rsid w:val="00AB1977"/>
    <w:rsid w:val="00C07F36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</cp:lastModifiedBy>
  <cp:revision>2</cp:revision>
  <dcterms:created xsi:type="dcterms:W3CDTF">2020-06-25T05:56:00Z</dcterms:created>
  <dcterms:modified xsi:type="dcterms:W3CDTF">2020-06-25T05:56:00Z</dcterms:modified>
</cp:coreProperties>
</file>